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F61" w:rsidRDefault="00D30F61" w:rsidP="00D30F61">
      <w:pPr>
        <w:pStyle w:val="Style11"/>
        <w:shd w:val="clear" w:color="auto" w:fill="auto"/>
        <w:spacing w:before="0" w:after="152"/>
        <w:ind w:left="4956" w:firstLine="708"/>
        <w:rPr>
          <w:rFonts w:ascii="Times New Roman" w:eastAsia="Times New Roman" w:hAnsi="Times New Roman" w:cs="Times New Roman"/>
          <w:color w:val="000000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lang w:eastAsia="ru-RU" w:bidi="ru-RU"/>
        </w:rPr>
        <w:t>Приложение№14</w:t>
      </w:r>
    </w:p>
    <w:p w:rsidR="00D30F61" w:rsidRDefault="00D30F61" w:rsidP="00D30F61">
      <w:pPr>
        <w:pStyle w:val="Style11"/>
        <w:shd w:val="clear" w:color="auto" w:fill="auto"/>
        <w:spacing w:before="0" w:after="152"/>
        <w:ind w:left="4956" w:firstLine="708"/>
        <w:rPr>
          <w:rFonts w:ascii="Times New Roman" w:eastAsia="Times New Roman" w:hAnsi="Times New Roman" w:cs="Times New Roman"/>
          <w:color w:val="000000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lang w:eastAsia="ru-RU" w:bidi="ru-RU"/>
        </w:rPr>
        <w:t>к договору №_____________</w:t>
      </w:r>
    </w:p>
    <w:p w:rsidR="00D30F61" w:rsidRDefault="00D30F61" w:rsidP="00D30F61">
      <w:pPr>
        <w:pStyle w:val="Style11"/>
        <w:shd w:val="clear" w:color="auto" w:fill="auto"/>
        <w:spacing w:before="0" w:after="152"/>
        <w:ind w:left="4956" w:firstLine="708"/>
        <w:rPr>
          <w:rFonts w:ascii="Times New Roman" w:eastAsia="Times New Roman" w:hAnsi="Times New Roman" w:cs="Times New Roman"/>
          <w:color w:val="000000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lang w:eastAsia="ru-RU" w:bidi="ru-RU"/>
        </w:rPr>
        <w:t>от «___» ___________ 2016 г.</w:t>
      </w:r>
    </w:p>
    <w:p w:rsidR="00D30F61" w:rsidRDefault="00D30F61" w:rsidP="00D30F61">
      <w:pPr>
        <w:pStyle w:val="Style11"/>
        <w:shd w:val="clear" w:color="auto" w:fill="auto"/>
        <w:spacing w:before="0" w:after="152"/>
        <w:jc w:val="right"/>
        <w:rPr>
          <w:rFonts w:ascii="Times New Roman" w:eastAsia="Times New Roman" w:hAnsi="Times New Roman" w:cs="Times New Roman"/>
          <w:color w:val="000000"/>
          <w:lang w:eastAsia="ru-RU" w:bidi="ru-RU"/>
        </w:rPr>
      </w:pPr>
    </w:p>
    <w:p w:rsidR="00D30F61" w:rsidRDefault="00D30F61" w:rsidP="00D30F61">
      <w:pPr>
        <w:pStyle w:val="Style11"/>
        <w:shd w:val="clear" w:color="auto" w:fill="auto"/>
        <w:spacing w:before="0" w:after="152"/>
        <w:jc w:val="center"/>
        <w:rPr>
          <w:rFonts w:ascii="Times New Roman" w:eastAsia="Times New Roman" w:hAnsi="Times New Roman" w:cs="Times New Roman"/>
          <w:color w:val="000000"/>
          <w:lang w:eastAsia="ru-RU" w:bidi="ru-RU"/>
        </w:rPr>
      </w:pPr>
      <w:bookmarkStart w:id="0" w:name="_GoBack"/>
      <w:bookmarkEnd w:id="0"/>
    </w:p>
    <w:p w:rsidR="00D30F61" w:rsidRPr="00D30F61" w:rsidRDefault="00D30F61" w:rsidP="00D30F61">
      <w:pPr>
        <w:pStyle w:val="Style11"/>
        <w:shd w:val="clear" w:color="auto" w:fill="auto"/>
        <w:spacing w:before="0" w:after="152"/>
        <w:jc w:val="center"/>
        <w:rPr>
          <w:sz w:val="24"/>
        </w:rPr>
      </w:pPr>
      <w:r w:rsidRPr="00D30F61">
        <w:rPr>
          <w:rFonts w:ascii="Times New Roman" w:eastAsia="Times New Roman" w:hAnsi="Times New Roman" w:cs="Times New Roman"/>
          <w:color w:val="000000"/>
          <w:sz w:val="24"/>
          <w:lang w:eastAsia="ru-RU" w:bidi="ru-RU"/>
        </w:rPr>
        <w:t>Заверения сторон</w:t>
      </w:r>
    </w:p>
    <w:p w:rsidR="00D30F61" w:rsidRPr="00D30F61" w:rsidRDefault="00D30F61" w:rsidP="00D30F61">
      <w:pPr>
        <w:pStyle w:val="Style11"/>
        <w:numPr>
          <w:ilvl w:val="0"/>
          <w:numId w:val="1"/>
        </w:numPr>
        <w:shd w:val="clear" w:color="auto" w:fill="auto"/>
        <w:tabs>
          <w:tab w:val="left" w:pos="284"/>
        </w:tabs>
        <w:spacing w:before="0" w:after="200" w:line="292" w:lineRule="exact"/>
        <w:jc w:val="both"/>
        <w:rPr>
          <w:sz w:val="24"/>
          <w:szCs w:val="24"/>
        </w:rPr>
      </w:pPr>
      <w:r w:rsidRPr="00D30F6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 соответствии со ст. 431.2 Гражданского кодекса Российской Федерации, Стороны (совместно именуемые - «Стороны», </w:t>
      </w:r>
      <w:proofErr w:type="gramStart"/>
      <w:r w:rsidRPr="00D30F6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 отдельности</w:t>
      </w:r>
      <w:proofErr w:type="gramEnd"/>
      <w:r w:rsidRPr="00D30F6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именуемые -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</w:t>
      </w:r>
    </w:p>
    <w:p w:rsidR="00D30F61" w:rsidRPr="00D30F61" w:rsidRDefault="00D30F61" w:rsidP="00D30F61">
      <w:pPr>
        <w:pStyle w:val="Style11"/>
        <w:numPr>
          <w:ilvl w:val="1"/>
          <w:numId w:val="1"/>
        </w:numPr>
        <w:shd w:val="clear" w:color="auto" w:fill="auto"/>
        <w:tabs>
          <w:tab w:val="left" w:pos="450"/>
        </w:tabs>
        <w:spacing w:before="0" w:after="200" w:line="292" w:lineRule="exact"/>
        <w:jc w:val="both"/>
        <w:rPr>
          <w:sz w:val="24"/>
          <w:szCs w:val="24"/>
        </w:rPr>
      </w:pPr>
      <w:r w:rsidRPr="00D30F6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D30F61" w:rsidRPr="00D30F61" w:rsidRDefault="00D30F61" w:rsidP="00D30F61">
      <w:pPr>
        <w:pStyle w:val="Style11"/>
        <w:numPr>
          <w:ilvl w:val="1"/>
          <w:numId w:val="1"/>
        </w:numPr>
        <w:shd w:val="clear" w:color="auto" w:fill="auto"/>
        <w:tabs>
          <w:tab w:val="left" w:pos="446"/>
        </w:tabs>
        <w:spacing w:before="0" w:after="200" w:line="292" w:lineRule="exact"/>
        <w:jc w:val="both"/>
        <w:rPr>
          <w:sz w:val="24"/>
          <w:szCs w:val="24"/>
        </w:rPr>
      </w:pPr>
      <w:r w:rsidRPr="00D30F6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D30F61" w:rsidRPr="00D30F61" w:rsidRDefault="00D30F61" w:rsidP="00D30F61">
      <w:pPr>
        <w:pStyle w:val="Style11"/>
        <w:numPr>
          <w:ilvl w:val="1"/>
          <w:numId w:val="1"/>
        </w:numPr>
        <w:shd w:val="clear" w:color="auto" w:fill="auto"/>
        <w:tabs>
          <w:tab w:val="left" w:pos="446"/>
        </w:tabs>
        <w:spacing w:before="0" w:after="200" w:line="292" w:lineRule="exact"/>
        <w:jc w:val="both"/>
        <w:rPr>
          <w:sz w:val="24"/>
          <w:szCs w:val="24"/>
        </w:rPr>
      </w:pPr>
      <w:r w:rsidRPr="00D30F6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Сторона корректно и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полном объе</w:t>
      </w:r>
      <w:r w:rsidRPr="00D30F6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D30F61" w:rsidRPr="00D30F61" w:rsidRDefault="00D30F61" w:rsidP="00D30F61">
      <w:pPr>
        <w:pStyle w:val="Style11"/>
        <w:numPr>
          <w:ilvl w:val="1"/>
          <w:numId w:val="1"/>
        </w:numPr>
        <w:shd w:val="clear" w:color="auto" w:fill="auto"/>
        <w:tabs>
          <w:tab w:val="left" w:pos="457"/>
        </w:tabs>
        <w:spacing w:before="0" w:after="200" w:line="292" w:lineRule="exact"/>
        <w:jc w:val="both"/>
        <w:rPr>
          <w:sz w:val="24"/>
          <w:szCs w:val="24"/>
        </w:rPr>
      </w:pPr>
      <w:r w:rsidRPr="00D30F6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Сторона своевременно и в полном объеме уплачивает налоги и сборы в соответствии с законодательством Российской Федерации.</w:t>
      </w:r>
    </w:p>
    <w:p w:rsidR="00D30F61" w:rsidRPr="00D30F61" w:rsidRDefault="00D30F61" w:rsidP="00D30F61">
      <w:pPr>
        <w:pStyle w:val="Style11"/>
        <w:numPr>
          <w:ilvl w:val="1"/>
          <w:numId w:val="1"/>
        </w:numPr>
        <w:shd w:val="clear" w:color="auto" w:fill="auto"/>
        <w:tabs>
          <w:tab w:val="left" w:pos="671"/>
        </w:tabs>
        <w:spacing w:before="0" w:after="197" w:line="292" w:lineRule="exact"/>
        <w:jc w:val="both"/>
        <w:rPr>
          <w:sz w:val="24"/>
          <w:szCs w:val="24"/>
        </w:rPr>
      </w:pPr>
      <w:r w:rsidRPr="00D30F6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Учредителем/учредителями Стороны являются лица, не являющиеся массовыми учредителем/учредителями.</w:t>
      </w:r>
    </w:p>
    <w:p w:rsidR="00D30F61" w:rsidRPr="00D30F61" w:rsidRDefault="00D30F61" w:rsidP="00D30F61">
      <w:pPr>
        <w:pStyle w:val="Style11"/>
        <w:numPr>
          <w:ilvl w:val="1"/>
          <w:numId w:val="1"/>
        </w:numPr>
        <w:shd w:val="clear" w:color="auto" w:fill="auto"/>
        <w:tabs>
          <w:tab w:val="left" w:pos="671"/>
        </w:tabs>
        <w:spacing w:before="0" w:after="203" w:line="295" w:lineRule="exact"/>
        <w:jc w:val="both"/>
        <w:rPr>
          <w:sz w:val="24"/>
          <w:szCs w:val="24"/>
        </w:rPr>
      </w:pPr>
      <w:r w:rsidRPr="00D30F6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Руководителем/руководителями Стороны являются лица, не являющие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ся массовыми руководителем/руководителям</w:t>
      </w:r>
      <w:r w:rsidRPr="00D30F6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и.</w:t>
      </w:r>
    </w:p>
    <w:p w:rsidR="00D30F61" w:rsidRPr="00D30F61" w:rsidRDefault="00D30F61" w:rsidP="00D30F61">
      <w:pPr>
        <w:pStyle w:val="Style11"/>
        <w:numPr>
          <w:ilvl w:val="1"/>
          <w:numId w:val="1"/>
        </w:numPr>
        <w:shd w:val="clear" w:color="auto" w:fill="auto"/>
        <w:tabs>
          <w:tab w:val="left" w:pos="460"/>
        </w:tabs>
        <w:spacing w:before="0" w:after="203" w:line="292" w:lineRule="exact"/>
        <w:jc w:val="both"/>
        <w:rPr>
          <w:sz w:val="24"/>
          <w:szCs w:val="24"/>
        </w:rPr>
      </w:pPr>
      <w:r w:rsidRPr="00D30F6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Сторона фактически находится по адресу, указанному в Едином государственном реестре юридических лиц.</w:t>
      </w:r>
    </w:p>
    <w:p w:rsidR="00D30F61" w:rsidRPr="00D30F61" w:rsidRDefault="00D30F61" w:rsidP="00D30F61">
      <w:pPr>
        <w:pStyle w:val="Style11"/>
        <w:numPr>
          <w:ilvl w:val="1"/>
          <w:numId w:val="1"/>
        </w:numPr>
        <w:shd w:val="clear" w:color="auto" w:fill="auto"/>
        <w:tabs>
          <w:tab w:val="left" w:pos="453"/>
        </w:tabs>
        <w:spacing w:before="0" w:after="200" w:line="288" w:lineRule="exact"/>
        <w:jc w:val="both"/>
        <w:rPr>
          <w:sz w:val="24"/>
          <w:szCs w:val="24"/>
        </w:rPr>
      </w:pPr>
      <w:r w:rsidRPr="00D30F6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лнения обязательств по настояще</w:t>
      </w:r>
      <w:r w:rsidRPr="00D30F6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му договору.</w:t>
      </w:r>
    </w:p>
    <w:p w:rsidR="00D30F61" w:rsidRPr="00D30F61" w:rsidRDefault="00D30F61" w:rsidP="00D30F61">
      <w:pPr>
        <w:pStyle w:val="Style11"/>
        <w:numPr>
          <w:ilvl w:val="0"/>
          <w:numId w:val="1"/>
        </w:numPr>
        <w:shd w:val="clear" w:color="auto" w:fill="auto"/>
        <w:tabs>
          <w:tab w:val="left" w:pos="288"/>
        </w:tabs>
        <w:spacing w:before="0" w:after="200" w:line="288" w:lineRule="exact"/>
        <w:jc w:val="both"/>
        <w:rPr>
          <w:sz w:val="24"/>
          <w:szCs w:val="24"/>
        </w:rPr>
      </w:pPr>
      <w:r w:rsidRPr="00D30F61">
        <w:rPr>
          <w:rStyle w:val="CharStyle21"/>
          <w:rFonts w:eastAsiaTheme="minorHAnsi"/>
          <w:i w:val="0"/>
          <w:sz w:val="24"/>
          <w:szCs w:val="24"/>
        </w:rPr>
        <w:t>Подрядчик</w:t>
      </w:r>
      <w:r>
        <w:rPr>
          <w:rStyle w:val="CharStyle21"/>
          <w:rFonts w:eastAsiaTheme="minorHAnsi"/>
          <w:sz w:val="24"/>
          <w:szCs w:val="24"/>
        </w:rPr>
        <w:t xml:space="preserve"> </w:t>
      </w:r>
      <w:r w:rsidRPr="00D30F6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обязуется привлекать к исполнению настоящего договора </w:t>
      </w:r>
      <w:r w:rsidRPr="00D30F61">
        <w:rPr>
          <w:rStyle w:val="CharStyle21"/>
          <w:rFonts w:eastAsiaTheme="minorHAnsi"/>
          <w:i w:val="0"/>
          <w:sz w:val="24"/>
          <w:szCs w:val="24"/>
        </w:rPr>
        <w:t>Субподрядчиков</w:t>
      </w:r>
      <w:r w:rsidRPr="00D30F61">
        <w:rPr>
          <w:rStyle w:val="CharStyle21"/>
          <w:rFonts w:eastAsiaTheme="minorHAnsi"/>
          <w:sz w:val="24"/>
          <w:szCs w:val="24"/>
        </w:rPr>
        <w:t>,</w:t>
      </w:r>
      <w:r w:rsidRPr="00D30F6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которые будут соответствовать условиям и выполнять условия, указанные в пунктах 1.1-1.8 как на момент заключения договора с соответствующим </w:t>
      </w:r>
      <w:r w:rsidRPr="00D30F61">
        <w:rPr>
          <w:rStyle w:val="CharStyle21"/>
          <w:rFonts w:eastAsiaTheme="minorHAnsi"/>
          <w:i w:val="0"/>
          <w:sz w:val="24"/>
          <w:szCs w:val="24"/>
        </w:rPr>
        <w:t>Субподрядчиком</w:t>
      </w:r>
      <w:r w:rsidRPr="00D30F61">
        <w:rPr>
          <w:rStyle w:val="CharStyle21"/>
          <w:rFonts w:eastAsiaTheme="minorHAnsi"/>
          <w:sz w:val="24"/>
          <w:szCs w:val="24"/>
        </w:rPr>
        <w:t>,</w:t>
      </w:r>
      <w:r w:rsidRPr="00D30F6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так и в течение всего срока действия договора с соответствующим </w:t>
      </w:r>
      <w:r w:rsidRPr="00D30F61">
        <w:rPr>
          <w:rStyle w:val="CharStyle21"/>
          <w:rFonts w:eastAsiaTheme="minorHAnsi"/>
          <w:i w:val="0"/>
          <w:sz w:val="24"/>
          <w:szCs w:val="24"/>
        </w:rPr>
        <w:t>Субподрядчиком.</w:t>
      </w:r>
    </w:p>
    <w:p w:rsidR="00A561DE" w:rsidRPr="00D30F61" w:rsidRDefault="00D30F61" w:rsidP="00D30F61">
      <w:pPr>
        <w:pStyle w:val="Style11"/>
        <w:numPr>
          <w:ilvl w:val="0"/>
          <w:numId w:val="1"/>
        </w:numPr>
        <w:shd w:val="clear" w:color="auto" w:fill="auto"/>
        <w:tabs>
          <w:tab w:val="left" w:pos="284"/>
        </w:tabs>
        <w:spacing w:before="0" w:after="0" w:line="288" w:lineRule="exact"/>
        <w:jc w:val="both"/>
        <w:rPr>
          <w:sz w:val="24"/>
          <w:szCs w:val="24"/>
        </w:rPr>
      </w:pPr>
      <w:r w:rsidRPr="00D30F6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 случае нарушения </w:t>
      </w:r>
      <w:r w:rsidRPr="00D30F61">
        <w:rPr>
          <w:rStyle w:val="CharStyle21"/>
          <w:rFonts w:eastAsiaTheme="minorHAnsi"/>
          <w:i w:val="0"/>
          <w:sz w:val="24"/>
          <w:szCs w:val="24"/>
        </w:rPr>
        <w:t>Подрядчиком</w:t>
      </w:r>
      <w:r w:rsidRPr="00D30F61">
        <w:rPr>
          <w:rStyle w:val="CharStyle21"/>
          <w:rFonts w:eastAsiaTheme="minorHAnsi"/>
          <w:sz w:val="24"/>
          <w:szCs w:val="24"/>
        </w:rPr>
        <w:t xml:space="preserve"> </w:t>
      </w:r>
      <w:r w:rsidRPr="00D30F6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какого-либо условия и/или условий,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D30F6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указанных в пункте 1, </w:t>
      </w:r>
      <w:r w:rsidRPr="00D30F61">
        <w:rPr>
          <w:rStyle w:val="CharStyle21"/>
          <w:rFonts w:eastAsiaTheme="minorHAnsi"/>
          <w:i w:val="0"/>
          <w:sz w:val="24"/>
          <w:szCs w:val="24"/>
        </w:rPr>
        <w:t>Заказчик</w:t>
      </w:r>
      <w:r w:rsidRPr="00D30F61">
        <w:rPr>
          <w:rStyle w:val="CharStyle21"/>
          <w:rFonts w:eastAsiaTheme="minorHAnsi"/>
          <w:sz w:val="24"/>
          <w:szCs w:val="24"/>
        </w:rPr>
        <w:t xml:space="preserve"> </w:t>
      </w:r>
      <w:r w:rsidRPr="00D30F6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вправе в любое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ремя в одностороннем внесудебно</w:t>
      </w:r>
      <w:r w:rsidRPr="00D30F6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 порядке расторгнуть настоящий Договор полностью или частично без возмещения Подр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ядчику </w:t>
      </w:r>
      <w:r w:rsidRPr="00D30F6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убытков, связанных с прекращением Договора, а также требовать уплаты неустойки в случаях, предусмотренных п.</w:t>
      </w:r>
      <w:r w:rsidRPr="00D30F61">
        <w:rPr>
          <w:rFonts w:ascii="Times New Roman" w:hAnsi="Times New Roman" w:cs="Times New Roman"/>
          <w:sz w:val="24"/>
          <w:szCs w:val="24"/>
        </w:rPr>
        <w:t xml:space="preserve">9.1 – 9.13 </w:t>
      </w:r>
      <w:r w:rsidRPr="00D30F6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настоящего Договора (раздел «Ответственность Сторон»).</w:t>
      </w:r>
    </w:p>
    <w:sectPr w:rsidR="00A561DE" w:rsidRPr="00D30F61" w:rsidSect="00D30F61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2A3094"/>
    <w:multiLevelType w:val="multilevel"/>
    <w:tmpl w:val="A5D0CC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F61"/>
    <w:rsid w:val="00A561DE"/>
    <w:rsid w:val="00D30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2E0A1B-18B3-4683-8126-FC8F2849C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30F61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Style12">
    <w:name w:val="Char Style 12"/>
    <w:basedOn w:val="a0"/>
    <w:link w:val="Style11"/>
    <w:rsid w:val="00D30F61"/>
    <w:rPr>
      <w:sz w:val="21"/>
      <w:szCs w:val="21"/>
      <w:shd w:val="clear" w:color="auto" w:fill="FFFFFF"/>
    </w:rPr>
  </w:style>
  <w:style w:type="character" w:customStyle="1" w:styleId="CharStyle21">
    <w:name w:val="Char Style 21"/>
    <w:basedOn w:val="CharStyle12"/>
    <w:rsid w:val="00D30F6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Style11">
    <w:name w:val="Style 11"/>
    <w:basedOn w:val="a"/>
    <w:link w:val="CharStyle12"/>
    <w:rsid w:val="00D30F61"/>
    <w:pPr>
      <w:shd w:val="clear" w:color="auto" w:fill="FFFFFF"/>
      <w:spacing w:before="80" w:after="300" w:line="232" w:lineRule="exact"/>
    </w:pPr>
    <w:rPr>
      <w:rFonts w:asciiTheme="minorHAnsi" w:eastAsiaTheme="minorHAnsi" w:hAnsiTheme="minorHAnsi" w:cstheme="minorBidi"/>
      <w:color w:val="auto"/>
      <w:sz w:val="21"/>
      <w:szCs w:val="21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2539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Матюхин Павел Леонидович</dc:creator>
  <cp:keywords/>
  <dc:description/>
  <cp:lastModifiedBy>Матюхин Павел Леонидович</cp:lastModifiedBy>
  <cp:revision>1</cp:revision>
  <dcterms:created xsi:type="dcterms:W3CDTF">2016-07-19T05:43:00Z</dcterms:created>
  <dcterms:modified xsi:type="dcterms:W3CDTF">2016-07-19T05:55:00Z</dcterms:modified>
</cp:coreProperties>
</file>